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316EF" w14:textId="5C28D6F7" w:rsidR="001229AB" w:rsidRPr="007E5957" w:rsidRDefault="001229AB" w:rsidP="00CC724E">
      <w:pPr>
        <w:spacing w:after="0" w:line="240" w:lineRule="auto"/>
        <w:jc w:val="center"/>
        <w:rPr>
          <w:b/>
          <w:bCs/>
          <w:lang w:val="ro-RO"/>
        </w:rPr>
      </w:pPr>
      <w:r w:rsidRPr="007E5957">
        <w:rPr>
          <w:b/>
          <w:bCs/>
          <w:lang w:val="ro-RO"/>
        </w:rPr>
        <w:t>FIȘĂ TEHNICĂ</w:t>
      </w:r>
      <w:r w:rsidR="00B571ED" w:rsidRPr="007E5957">
        <w:rPr>
          <w:b/>
          <w:bCs/>
          <w:lang w:val="ro-RO"/>
        </w:rPr>
        <w:t xml:space="preserve"> 2</w:t>
      </w:r>
    </w:p>
    <w:p w14:paraId="6183952E" w14:textId="77777777" w:rsidR="001229AB" w:rsidRPr="007E5957" w:rsidRDefault="001229AB" w:rsidP="00CC724E">
      <w:pPr>
        <w:spacing w:after="0" w:line="240" w:lineRule="auto"/>
        <w:jc w:val="center"/>
        <w:rPr>
          <w:b/>
          <w:bCs/>
          <w:lang w:val="ro-RO"/>
        </w:rPr>
      </w:pPr>
      <w:r w:rsidRPr="007E5957">
        <w:rPr>
          <w:b/>
          <w:bCs/>
          <w:lang w:val="ro-RO"/>
        </w:rPr>
        <w:t>Birou simplu pentru cămin studențesc</w:t>
      </w:r>
    </w:p>
    <w:p w14:paraId="0FFEF50F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1EAEDA0A">
          <v:rect id="_x0000_i1025" style="width:0;height:1.5pt" o:hralign="center" o:hrstd="t" o:hr="t" fillcolor="#a0a0a0" stroked="f"/>
        </w:pict>
      </w:r>
    </w:p>
    <w:p w14:paraId="430BF0C7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1. Denumire produs</w:t>
      </w:r>
    </w:p>
    <w:p w14:paraId="3C20E234" w14:textId="77777777" w:rsidR="001229AB" w:rsidRPr="007E5957" w:rsidRDefault="001229AB" w:rsidP="00CC724E">
      <w:pPr>
        <w:spacing w:after="0" w:line="240" w:lineRule="auto"/>
        <w:rPr>
          <w:lang w:val="ro-RO"/>
        </w:rPr>
      </w:pPr>
      <w:r w:rsidRPr="007E5957">
        <w:rPr>
          <w:b/>
          <w:bCs/>
          <w:lang w:val="ro-RO"/>
        </w:rPr>
        <w:t>Birou simplu pentru cămin studențesc</w:t>
      </w:r>
    </w:p>
    <w:p w14:paraId="5492AB8C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34EF65EF">
          <v:rect id="_x0000_i1026" style="width:0;height:1.5pt" o:hralign="center" o:hrstd="t" o:hr="t" fillcolor="#a0a0a0" stroked="f"/>
        </w:pict>
      </w:r>
    </w:p>
    <w:p w14:paraId="19CBFEB7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2. Destinație</w:t>
      </w:r>
    </w:p>
    <w:p w14:paraId="41F778B0" w14:textId="77777777" w:rsidR="001229AB" w:rsidRPr="007E5957" w:rsidRDefault="001229AB" w:rsidP="00CC724E">
      <w:pPr>
        <w:spacing w:after="0" w:line="240" w:lineRule="auto"/>
        <w:rPr>
          <w:lang w:val="ro-RO"/>
        </w:rPr>
      </w:pPr>
      <w:r w:rsidRPr="007E5957">
        <w:rPr>
          <w:lang w:val="ro-RO"/>
        </w:rPr>
        <w:t>Birou individual destinat camerelor de cămin studențesc, pentru activități de studiu, utilizare zilnică și regim intensiv.</w:t>
      </w:r>
    </w:p>
    <w:p w14:paraId="4DDDD958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5F26536B">
          <v:rect id="_x0000_i1027" style="width:0;height:1.5pt" o:hralign="center" o:hrstd="t" o:hr="t" fillcolor="#a0a0a0" stroked="f"/>
        </w:pict>
      </w:r>
    </w:p>
    <w:p w14:paraId="52E7E3E7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3. Dimensiuni (conform schiței cotate)</w:t>
      </w:r>
    </w:p>
    <w:p w14:paraId="251EF414" w14:textId="29BFCDBB" w:rsidR="001229AB" w:rsidRPr="007E5957" w:rsidRDefault="001229AB" w:rsidP="00CC724E">
      <w:pPr>
        <w:numPr>
          <w:ilvl w:val="0"/>
          <w:numId w:val="12"/>
        </w:numPr>
        <w:spacing w:after="0" w:line="240" w:lineRule="auto"/>
        <w:rPr>
          <w:lang w:val="ro-RO"/>
        </w:rPr>
      </w:pPr>
      <w:r w:rsidRPr="007E5957">
        <w:rPr>
          <w:b/>
          <w:bCs/>
          <w:lang w:val="ro-RO"/>
        </w:rPr>
        <w:t>Lungime blat:</w:t>
      </w:r>
      <w:r w:rsidRPr="007E5957">
        <w:rPr>
          <w:lang w:val="ro-RO"/>
        </w:rPr>
        <w:t xml:space="preserve"> </w:t>
      </w:r>
      <w:r w:rsidR="00B571ED" w:rsidRPr="007E5957">
        <w:rPr>
          <w:lang w:val="ro-RO"/>
        </w:rPr>
        <w:t>1000</w:t>
      </w:r>
      <w:r w:rsidRPr="007E5957">
        <w:rPr>
          <w:lang w:val="ro-RO"/>
        </w:rPr>
        <w:t xml:space="preserve"> mm</w:t>
      </w:r>
    </w:p>
    <w:p w14:paraId="2F8670F8" w14:textId="77777777" w:rsidR="001229AB" w:rsidRPr="007E5957" w:rsidRDefault="001229AB" w:rsidP="00CC724E">
      <w:pPr>
        <w:numPr>
          <w:ilvl w:val="0"/>
          <w:numId w:val="12"/>
        </w:numPr>
        <w:spacing w:after="0" w:line="240" w:lineRule="auto"/>
        <w:rPr>
          <w:lang w:val="ro-RO"/>
        </w:rPr>
      </w:pPr>
      <w:r w:rsidRPr="007E5957">
        <w:rPr>
          <w:b/>
          <w:bCs/>
          <w:lang w:val="ro-RO"/>
        </w:rPr>
        <w:t>Lățime blat:</w:t>
      </w:r>
      <w:r w:rsidRPr="007E5957">
        <w:rPr>
          <w:lang w:val="ro-RO"/>
        </w:rPr>
        <w:t xml:space="preserve"> 500 mm</w:t>
      </w:r>
    </w:p>
    <w:p w14:paraId="53A89B6E" w14:textId="6699EE83" w:rsidR="001229AB" w:rsidRPr="007E5957" w:rsidRDefault="001229AB" w:rsidP="00CC724E">
      <w:pPr>
        <w:numPr>
          <w:ilvl w:val="0"/>
          <w:numId w:val="12"/>
        </w:numPr>
        <w:spacing w:after="0" w:line="240" w:lineRule="auto"/>
        <w:rPr>
          <w:lang w:val="ro-RO"/>
        </w:rPr>
      </w:pPr>
      <w:r w:rsidRPr="007E5957">
        <w:rPr>
          <w:b/>
          <w:bCs/>
          <w:lang w:val="ro-RO"/>
        </w:rPr>
        <w:t>Înălțime totală birou:</w:t>
      </w:r>
      <w:r w:rsidRPr="007E5957">
        <w:rPr>
          <w:lang w:val="ro-RO"/>
        </w:rPr>
        <w:t xml:space="preserve"> 750 mm ± 5 mm</w:t>
      </w:r>
    </w:p>
    <w:p w14:paraId="039CF505" w14:textId="2C8E5132" w:rsidR="007609A3" w:rsidRPr="007E5957" w:rsidRDefault="002301B1" w:rsidP="00CC724E">
      <w:pPr>
        <w:spacing w:after="0" w:line="240" w:lineRule="auto"/>
        <w:rPr>
          <w:noProof/>
          <w:lang w:val="ro-RO"/>
        </w:rPr>
      </w:pPr>
      <w:r>
        <w:rPr>
          <w:noProof/>
          <w:lang w:val="ro-RO"/>
        </w:rPr>
        <w:drawing>
          <wp:inline distT="0" distB="0" distL="0" distR="0" wp14:anchorId="1C53F0F5" wp14:editId="75B14418">
            <wp:extent cx="5946140" cy="3343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14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007D5" w14:textId="764932F2" w:rsidR="007609A3" w:rsidRPr="007E5957" w:rsidRDefault="007609A3" w:rsidP="00CC724E">
      <w:pPr>
        <w:spacing w:after="0" w:line="240" w:lineRule="auto"/>
        <w:rPr>
          <w:lang w:val="ro-RO"/>
        </w:rPr>
      </w:pPr>
      <w:r w:rsidRPr="007E5957">
        <w:rPr>
          <w:noProof/>
          <w:lang w:val="ro-RO"/>
        </w:rPr>
        <w:lastRenderedPageBreak/>
        <w:drawing>
          <wp:inline distT="0" distB="0" distL="0" distR="0" wp14:anchorId="13B6FF8D" wp14:editId="71346067">
            <wp:extent cx="3977360" cy="3968861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945" cy="397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FB3CA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5C5B28A7">
          <v:rect id="_x0000_i1028" style="width:0;height:1.5pt" o:hralign="center" o:hrstd="t" o:hr="t" fillcolor="#a0a0a0" stroked="f"/>
        </w:pict>
      </w:r>
    </w:p>
    <w:p w14:paraId="20810448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4. Descriere constructivă</w:t>
      </w:r>
    </w:p>
    <w:p w14:paraId="108E04F7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4.1 Structură de rezistență</w:t>
      </w:r>
    </w:p>
    <w:p w14:paraId="33614429" w14:textId="77777777" w:rsidR="001229AB" w:rsidRPr="007E5957" w:rsidRDefault="001229AB" w:rsidP="00CC724E">
      <w:pPr>
        <w:numPr>
          <w:ilvl w:val="0"/>
          <w:numId w:val="13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structură realizată din </w:t>
      </w:r>
      <w:r w:rsidRPr="007E5957">
        <w:rPr>
          <w:b/>
          <w:bCs/>
          <w:lang w:val="ro-RO"/>
        </w:rPr>
        <w:t>oțel</w:t>
      </w:r>
      <w:r w:rsidRPr="007E5957">
        <w:rPr>
          <w:lang w:val="ro-RO"/>
        </w:rPr>
        <w:t xml:space="preserve">, din </w:t>
      </w:r>
      <w:r w:rsidRPr="007E5957">
        <w:rPr>
          <w:b/>
          <w:bCs/>
          <w:lang w:val="ro-RO"/>
        </w:rPr>
        <w:t>țeavă dreptunghiulară 40 × 20 × 1,5 mm</w:t>
      </w:r>
    </w:p>
    <w:p w14:paraId="358096DC" w14:textId="77777777" w:rsidR="001229AB" w:rsidRPr="007E5957" w:rsidRDefault="001229AB" w:rsidP="00CC724E">
      <w:pPr>
        <w:numPr>
          <w:ilvl w:val="0"/>
          <w:numId w:val="13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structură fără traversă frontală</w:t>
      </w:r>
    </w:p>
    <w:p w14:paraId="6BF243DA" w14:textId="77777777" w:rsidR="001229AB" w:rsidRPr="007E5957" w:rsidRDefault="001229AB" w:rsidP="00CC724E">
      <w:pPr>
        <w:numPr>
          <w:ilvl w:val="0"/>
          <w:numId w:val="13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cadrul metalic va fi </w:t>
      </w:r>
      <w:r w:rsidRPr="007E5957">
        <w:rPr>
          <w:b/>
          <w:bCs/>
          <w:lang w:val="ro-RO"/>
        </w:rPr>
        <w:t>protejat anticoroziv</w:t>
      </w:r>
      <w:r w:rsidRPr="007E5957">
        <w:rPr>
          <w:lang w:val="ro-RO"/>
        </w:rPr>
        <w:t xml:space="preserve"> și </w:t>
      </w:r>
      <w:r w:rsidRPr="007E5957">
        <w:rPr>
          <w:b/>
          <w:bCs/>
          <w:lang w:val="ro-RO"/>
        </w:rPr>
        <w:t>vopsit în culoare neagră</w:t>
      </w:r>
      <w:r w:rsidRPr="007E5957">
        <w:rPr>
          <w:lang w:val="ro-RO"/>
        </w:rPr>
        <w:t>, prin vopsire în câmp electrostatic sau soluție echivalentă</w:t>
      </w:r>
    </w:p>
    <w:p w14:paraId="48220326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30338761">
          <v:rect id="_x0000_i1029" style="width:0;height:1.5pt" o:hralign="center" o:hrstd="t" o:hr="t" fillcolor="#a0a0a0" stroked="f"/>
        </w:pict>
      </w:r>
    </w:p>
    <w:p w14:paraId="5BDF9382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4.2 Blat</w:t>
      </w:r>
    </w:p>
    <w:p w14:paraId="2B2ABFBD" w14:textId="77777777" w:rsidR="001229AB" w:rsidRPr="007E5957" w:rsidRDefault="001229AB" w:rsidP="00CC724E">
      <w:pPr>
        <w:numPr>
          <w:ilvl w:val="0"/>
          <w:numId w:val="14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blat realizat din </w:t>
      </w:r>
      <w:r w:rsidRPr="007E5957">
        <w:rPr>
          <w:b/>
          <w:bCs/>
          <w:lang w:val="ro-RO"/>
        </w:rPr>
        <w:t>PAL melaminat</w:t>
      </w:r>
      <w:r w:rsidRPr="007E5957">
        <w:rPr>
          <w:lang w:val="ro-RO"/>
        </w:rPr>
        <w:t xml:space="preserve">, grosime </w:t>
      </w:r>
      <w:r w:rsidRPr="007E5957">
        <w:rPr>
          <w:b/>
          <w:bCs/>
          <w:lang w:val="ro-RO"/>
        </w:rPr>
        <w:t>36 mm</w:t>
      </w:r>
    </w:p>
    <w:p w14:paraId="220A8383" w14:textId="77777777" w:rsidR="001229AB" w:rsidRPr="007E5957" w:rsidRDefault="001229AB" w:rsidP="00CC724E">
      <w:pPr>
        <w:numPr>
          <w:ilvl w:val="0"/>
          <w:numId w:val="14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canturi protejate cu </w:t>
      </w:r>
      <w:r w:rsidRPr="007E5957">
        <w:rPr>
          <w:b/>
          <w:bCs/>
          <w:lang w:val="ro-RO"/>
        </w:rPr>
        <w:t>ABS de minimum 2 mm</w:t>
      </w:r>
    </w:p>
    <w:p w14:paraId="086407DE" w14:textId="77777777" w:rsidR="001229AB" w:rsidRPr="007E5957" w:rsidRDefault="001229AB" w:rsidP="00CC724E">
      <w:pPr>
        <w:numPr>
          <w:ilvl w:val="0"/>
          <w:numId w:val="14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blat drept, fără decupaje</w:t>
      </w:r>
    </w:p>
    <w:p w14:paraId="008E89DF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43DD5F9E">
          <v:rect id="_x0000_i1030" style="width:0;height:1.5pt" o:hralign="center" o:hrstd="t" o:hr="t" fillcolor="#a0a0a0" stroked="f"/>
        </w:pict>
      </w:r>
    </w:p>
    <w:p w14:paraId="774BE8A8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5. Contact cu pardoseala</w:t>
      </w:r>
    </w:p>
    <w:p w14:paraId="36295B29" w14:textId="77777777" w:rsidR="001229AB" w:rsidRPr="007E5957" w:rsidRDefault="001229AB" w:rsidP="00CC724E">
      <w:pPr>
        <w:numPr>
          <w:ilvl w:val="0"/>
          <w:numId w:val="15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biroul va fi prevăzut cu </w:t>
      </w:r>
      <w:r w:rsidRPr="007E5957">
        <w:rPr>
          <w:b/>
          <w:bCs/>
          <w:lang w:val="ro-RO"/>
        </w:rPr>
        <w:t>picioare/tălpi de sprijin</w:t>
      </w:r>
      <w:r w:rsidRPr="007E5957">
        <w:rPr>
          <w:lang w:val="ro-RO"/>
        </w:rPr>
        <w:t>, parte integrantă a cadrului metalic</w:t>
      </w:r>
    </w:p>
    <w:p w14:paraId="6B9B0916" w14:textId="77777777" w:rsidR="001229AB" w:rsidRPr="007E5957" w:rsidRDefault="001229AB" w:rsidP="00CC724E">
      <w:pPr>
        <w:numPr>
          <w:ilvl w:val="0"/>
          <w:numId w:val="15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picioarele vor fi echipate cu </w:t>
      </w:r>
      <w:r w:rsidRPr="007E5957">
        <w:rPr>
          <w:b/>
          <w:bCs/>
          <w:lang w:val="ro-RO"/>
        </w:rPr>
        <w:t>elemente de protecție pentru pardoseală</w:t>
      </w:r>
      <w:r w:rsidRPr="007E5957">
        <w:rPr>
          <w:lang w:val="ro-RO"/>
        </w:rPr>
        <w:t xml:space="preserve"> (cauciuc, PVC sau material echivalent)</w:t>
      </w:r>
    </w:p>
    <w:p w14:paraId="35B87EFD" w14:textId="77777777" w:rsidR="001229AB" w:rsidRPr="007E5957" w:rsidRDefault="001229AB" w:rsidP="00CC724E">
      <w:pPr>
        <w:numPr>
          <w:ilvl w:val="0"/>
          <w:numId w:val="15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rolul acestora este:</w:t>
      </w:r>
    </w:p>
    <w:p w14:paraId="01EC7C44" w14:textId="77777777" w:rsidR="001229AB" w:rsidRPr="007E5957" w:rsidRDefault="001229AB" w:rsidP="00CC724E">
      <w:pPr>
        <w:numPr>
          <w:ilvl w:val="1"/>
          <w:numId w:val="15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protejarea pardoselii</w:t>
      </w:r>
    </w:p>
    <w:p w14:paraId="6867F3B3" w14:textId="77777777" w:rsidR="001229AB" w:rsidRPr="007E5957" w:rsidRDefault="001229AB" w:rsidP="00CC724E">
      <w:pPr>
        <w:numPr>
          <w:ilvl w:val="1"/>
          <w:numId w:val="15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prevenirea alunecării</w:t>
      </w:r>
    </w:p>
    <w:p w14:paraId="118D4CE7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1EA9FFE6">
          <v:rect id="_x0000_i1031" style="width:0;height:1.5pt" o:hralign="center" o:hrstd="t" o:hr="t" fillcolor="#a0a0a0" stroked="f"/>
        </w:pict>
      </w:r>
    </w:p>
    <w:p w14:paraId="74CBF855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6. Finisaj și culoare</w:t>
      </w:r>
    </w:p>
    <w:p w14:paraId="5002BA7B" w14:textId="77777777" w:rsidR="001229AB" w:rsidRPr="007E5957" w:rsidRDefault="001229AB" w:rsidP="00CC724E">
      <w:pPr>
        <w:numPr>
          <w:ilvl w:val="0"/>
          <w:numId w:val="17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cadrul metalic: </w:t>
      </w:r>
      <w:r w:rsidRPr="007E5957">
        <w:rPr>
          <w:b/>
          <w:bCs/>
          <w:lang w:val="ro-RO"/>
        </w:rPr>
        <w:t>culoare neagră</w:t>
      </w:r>
    </w:p>
    <w:p w14:paraId="13B8E637" w14:textId="77777777" w:rsidR="001229AB" w:rsidRPr="007E5957" w:rsidRDefault="001229AB" w:rsidP="00CC724E">
      <w:pPr>
        <w:numPr>
          <w:ilvl w:val="0"/>
          <w:numId w:val="17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elementele din PAL melaminat vor fi realizate într-o </w:t>
      </w:r>
      <w:r w:rsidRPr="007E5957">
        <w:rPr>
          <w:b/>
          <w:bCs/>
          <w:lang w:val="ro-RO"/>
        </w:rPr>
        <w:t>culoare deschisă, uni</w:t>
      </w:r>
    </w:p>
    <w:p w14:paraId="3764842D" w14:textId="77777777" w:rsidR="001229AB" w:rsidRPr="007E5957" w:rsidRDefault="001229AB" w:rsidP="00CC724E">
      <w:pPr>
        <w:numPr>
          <w:ilvl w:val="0"/>
          <w:numId w:val="17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culoarea finală a PAL-ului va fi aleasă de autoritatea contractantă dintr-o </w:t>
      </w:r>
      <w:r w:rsidRPr="007E5957">
        <w:rPr>
          <w:b/>
          <w:bCs/>
          <w:lang w:val="ro-RO"/>
        </w:rPr>
        <w:t>gamă de minimum 3 culori deschise</w:t>
      </w:r>
      <w:r w:rsidRPr="007E5957">
        <w:rPr>
          <w:lang w:val="ro-RO"/>
        </w:rPr>
        <w:t>, propuse de ofertant după atribuirea contractului</w:t>
      </w:r>
    </w:p>
    <w:p w14:paraId="262F9508" w14:textId="77777777" w:rsidR="001229AB" w:rsidRPr="007E5957" w:rsidRDefault="001229AB" w:rsidP="00CC724E">
      <w:pPr>
        <w:numPr>
          <w:ilvl w:val="0"/>
          <w:numId w:val="17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lastRenderedPageBreak/>
        <w:t>prețul ofertat va include orice variantă de culoare din gama propusă, fără costuri suplimentare</w:t>
      </w:r>
    </w:p>
    <w:p w14:paraId="0A750FDA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7ACAE9AD">
          <v:rect id="_x0000_i1032" style="width:0;height:1.5pt" o:hralign="center" o:hrstd="t" o:hr="t" fillcolor="#a0a0a0" stroked="f"/>
        </w:pict>
      </w:r>
    </w:p>
    <w:p w14:paraId="47EDDDA9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7. Materiale și sănătate</w:t>
      </w:r>
    </w:p>
    <w:p w14:paraId="0B5D7078" w14:textId="77777777" w:rsidR="001229AB" w:rsidRPr="007E5957" w:rsidRDefault="001229AB" w:rsidP="00CC724E">
      <w:pPr>
        <w:numPr>
          <w:ilvl w:val="0"/>
          <w:numId w:val="18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materialele pe bază de lemn utilizate trebuie să respecte cerințele privind emisiile de formaldehidă</w:t>
      </w:r>
    </w:p>
    <w:p w14:paraId="1AB0576E" w14:textId="77777777" w:rsidR="001229AB" w:rsidRPr="007E5957" w:rsidRDefault="001229AB" w:rsidP="00CC724E">
      <w:pPr>
        <w:numPr>
          <w:ilvl w:val="0"/>
          <w:numId w:val="18"/>
        </w:numPr>
        <w:spacing w:after="0" w:line="240" w:lineRule="auto"/>
        <w:rPr>
          <w:lang w:val="ro-RO"/>
        </w:rPr>
      </w:pPr>
      <w:r w:rsidRPr="007E5957">
        <w:rPr>
          <w:b/>
          <w:bCs/>
          <w:lang w:val="ro-RO"/>
        </w:rPr>
        <w:t>clasa de emisii: minimum E1</w:t>
      </w:r>
      <w:r w:rsidRPr="007E5957">
        <w:rPr>
          <w:lang w:val="ro-RO"/>
        </w:rPr>
        <w:t>, conform standardelor europene în vigoare</w:t>
      </w:r>
    </w:p>
    <w:p w14:paraId="7A16D466" w14:textId="77777777" w:rsidR="001229AB" w:rsidRPr="007E5957" w:rsidRDefault="001229AB" w:rsidP="00CC724E">
      <w:pPr>
        <w:numPr>
          <w:ilvl w:val="0"/>
          <w:numId w:val="18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ofertantul va prezenta documente justificative (declarație de conformitate și/sau certificat al producătorului materialului)</w:t>
      </w:r>
    </w:p>
    <w:p w14:paraId="58DF4B28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55738ADB">
          <v:rect id="_x0000_i1033" style="width:0;height:1.5pt" o:hralign="center" o:hrstd="t" o:hr="t" fillcolor="#a0a0a0" stroked="f"/>
        </w:pict>
      </w:r>
    </w:p>
    <w:p w14:paraId="09533259" w14:textId="77777777" w:rsidR="001229AB" w:rsidRPr="007E5957" w:rsidRDefault="001229AB" w:rsidP="00CC724E">
      <w:pPr>
        <w:spacing w:after="0" w:line="240" w:lineRule="auto"/>
        <w:rPr>
          <w:b/>
          <w:bCs/>
          <w:lang w:val="ro-RO"/>
        </w:rPr>
      </w:pPr>
      <w:r w:rsidRPr="007E5957">
        <w:rPr>
          <w:b/>
          <w:bCs/>
          <w:lang w:val="ro-RO"/>
        </w:rPr>
        <w:t>8. Cerințe minime obligatorii</w:t>
      </w:r>
    </w:p>
    <w:p w14:paraId="57BF3AA0" w14:textId="77777777" w:rsidR="001229AB" w:rsidRPr="007E5957" w:rsidRDefault="001229AB" w:rsidP="00CC724E">
      <w:pPr>
        <w:numPr>
          <w:ilvl w:val="0"/>
          <w:numId w:val="19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Biroul trebuie să respecte dimensiunile minime specificate în fișa tehnică.</w:t>
      </w:r>
    </w:p>
    <w:p w14:paraId="5E38F21A" w14:textId="77777777" w:rsidR="001229AB" w:rsidRPr="007E5957" w:rsidRDefault="001229AB" w:rsidP="00CC724E">
      <w:pPr>
        <w:numPr>
          <w:ilvl w:val="0"/>
          <w:numId w:val="19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Structura de rezistență trebuie să fie metalică, realizată din țeavă 40 × 20 × 1,5 mm.</w:t>
      </w:r>
    </w:p>
    <w:p w14:paraId="49ACB174" w14:textId="77777777" w:rsidR="001229AB" w:rsidRPr="007E5957" w:rsidRDefault="001229AB" w:rsidP="00CC724E">
      <w:pPr>
        <w:numPr>
          <w:ilvl w:val="0"/>
          <w:numId w:val="19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Blatul trebuie să fie din PAL melaminat de minimum 36 mm.</w:t>
      </w:r>
    </w:p>
    <w:p w14:paraId="01207919" w14:textId="77777777" w:rsidR="001229AB" w:rsidRPr="007E5957" w:rsidRDefault="001229AB" w:rsidP="00CC724E">
      <w:pPr>
        <w:numPr>
          <w:ilvl w:val="0"/>
          <w:numId w:val="19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 xml:space="preserve">Cadrul metalic trebuie să fie vopsit în </w:t>
      </w:r>
      <w:r w:rsidRPr="007E5957">
        <w:rPr>
          <w:b/>
          <w:bCs/>
          <w:lang w:val="ro-RO"/>
        </w:rPr>
        <w:t>culoare neagră</w:t>
      </w:r>
      <w:r w:rsidRPr="007E5957">
        <w:rPr>
          <w:lang w:val="ro-RO"/>
        </w:rPr>
        <w:t>.</w:t>
      </w:r>
    </w:p>
    <w:p w14:paraId="55D27246" w14:textId="77777777" w:rsidR="001229AB" w:rsidRPr="007E5957" w:rsidRDefault="001229AB" w:rsidP="00CC724E">
      <w:pPr>
        <w:numPr>
          <w:ilvl w:val="0"/>
          <w:numId w:val="19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Biroul trebuie să fie prevăzut cu picioare/tălpi de contact cu pardoseala, cu protecții.</w:t>
      </w:r>
    </w:p>
    <w:p w14:paraId="0576B822" w14:textId="77777777" w:rsidR="001229AB" w:rsidRPr="007E5957" w:rsidRDefault="001229AB" w:rsidP="00CC724E">
      <w:pPr>
        <w:numPr>
          <w:ilvl w:val="0"/>
          <w:numId w:val="19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Biroul trebuie să fie adecvat utilizării intensive în camere de cămin studențesc.</w:t>
      </w:r>
    </w:p>
    <w:p w14:paraId="3682A0FB" w14:textId="3BD04C10" w:rsidR="001229AB" w:rsidRDefault="001229AB" w:rsidP="00CC724E">
      <w:pPr>
        <w:numPr>
          <w:ilvl w:val="0"/>
          <w:numId w:val="19"/>
        </w:numPr>
        <w:spacing w:after="0" w:line="240" w:lineRule="auto"/>
        <w:rPr>
          <w:lang w:val="ro-RO"/>
        </w:rPr>
      </w:pPr>
      <w:r w:rsidRPr="007E5957">
        <w:rPr>
          <w:lang w:val="ro-RO"/>
        </w:rPr>
        <w:t>Se acceptă soluții constructive echivalente care respectă toate cerințele minime.</w:t>
      </w:r>
    </w:p>
    <w:p w14:paraId="7685F8D4" w14:textId="77777777" w:rsidR="0022539F" w:rsidRDefault="0022539F" w:rsidP="0022539F">
      <w:pPr>
        <w:numPr>
          <w:ilvl w:val="0"/>
          <w:numId w:val="19"/>
        </w:numPr>
        <w:spacing w:after="0" w:line="240" w:lineRule="auto"/>
        <w:jc w:val="both"/>
        <w:rPr>
          <w:lang w:val="ro-RO"/>
        </w:rPr>
      </w:pPr>
      <w:r>
        <w:rPr>
          <w:lang w:val="ro-RO"/>
        </w:rPr>
        <w:t>Garanție: min 24 luni.</w:t>
      </w:r>
    </w:p>
    <w:p w14:paraId="0CA7D6ED" w14:textId="2E0C0B3F" w:rsidR="0022539F" w:rsidRPr="009167CF" w:rsidRDefault="0022539F" w:rsidP="0022539F">
      <w:pPr>
        <w:numPr>
          <w:ilvl w:val="0"/>
          <w:numId w:val="19"/>
        </w:numPr>
        <w:spacing w:after="0" w:line="240" w:lineRule="auto"/>
        <w:jc w:val="both"/>
        <w:rPr>
          <w:lang w:val="ro-RO"/>
        </w:rPr>
      </w:pPr>
      <w:r>
        <w:rPr>
          <w:lang w:val="ro-RO"/>
        </w:rPr>
        <w:t>Bucă</w:t>
      </w:r>
      <w:r>
        <w:rPr>
          <w:lang w:val="ro-RO"/>
        </w:rPr>
        <w:t>ț</w:t>
      </w:r>
      <w:r>
        <w:rPr>
          <w:lang w:val="ro-RO"/>
        </w:rPr>
        <w:t xml:space="preserve">i: </w:t>
      </w:r>
      <w:r w:rsidR="008523EE">
        <w:rPr>
          <w:lang w:val="ro-RO"/>
        </w:rPr>
        <w:t>146</w:t>
      </w:r>
      <w:r>
        <w:rPr>
          <w:lang w:val="ro-RO"/>
        </w:rPr>
        <w:t>.</w:t>
      </w:r>
    </w:p>
    <w:p w14:paraId="35A6F9F5" w14:textId="799E991F" w:rsidR="00834EB7" w:rsidRPr="007E5957" w:rsidRDefault="00820454" w:rsidP="00CC724E">
      <w:pPr>
        <w:numPr>
          <w:ilvl w:val="0"/>
          <w:numId w:val="19"/>
        </w:numPr>
        <w:spacing w:after="0" w:line="240" w:lineRule="auto"/>
        <w:rPr>
          <w:lang w:val="ro-RO"/>
        </w:rPr>
      </w:pPr>
      <w:r w:rsidRPr="00820454">
        <w:rPr>
          <w:lang w:val="ro-RO"/>
        </w:rPr>
        <w:t>Produsele livrate trebuie să fie conforme cu standardele europene de ergonomie specifice mobilierului școlar (EN 1729).</w:t>
      </w:r>
    </w:p>
    <w:p w14:paraId="4C66929A" w14:textId="77777777" w:rsidR="001229AB" w:rsidRPr="007E5957" w:rsidRDefault="008523EE" w:rsidP="00CC724E">
      <w:pPr>
        <w:spacing w:after="0" w:line="240" w:lineRule="auto"/>
        <w:rPr>
          <w:lang w:val="ro-RO"/>
        </w:rPr>
      </w:pPr>
      <w:r>
        <w:rPr>
          <w:lang w:val="ro-RO"/>
        </w:rPr>
        <w:pict w14:anchorId="4CA2DAE2">
          <v:rect id="_x0000_i1034" style="width:0;height:1.5pt" o:hralign="center" o:hrstd="t" o:hr="t" fillcolor="#a0a0a0" stroked="f"/>
        </w:pict>
      </w:r>
    </w:p>
    <w:sectPr w:rsidR="001229AB" w:rsidRPr="007E5957" w:rsidSect="003D110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64549"/>
    <w:multiLevelType w:val="multilevel"/>
    <w:tmpl w:val="6DB2D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B6812"/>
    <w:multiLevelType w:val="multilevel"/>
    <w:tmpl w:val="B290C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10989"/>
    <w:multiLevelType w:val="multilevel"/>
    <w:tmpl w:val="D634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983EEB"/>
    <w:multiLevelType w:val="multilevel"/>
    <w:tmpl w:val="19E0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6E46AC"/>
    <w:multiLevelType w:val="multilevel"/>
    <w:tmpl w:val="F3EA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544856"/>
    <w:multiLevelType w:val="multilevel"/>
    <w:tmpl w:val="7E8AF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BD476D"/>
    <w:multiLevelType w:val="multilevel"/>
    <w:tmpl w:val="D584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26519B"/>
    <w:multiLevelType w:val="multilevel"/>
    <w:tmpl w:val="C0D65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6771FF"/>
    <w:multiLevelType w:val="multilevel"/>
    <w:tmpl w:val="15A8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49561C"/>
    <w:multiLevelType w:val="multilevel"/>
    <w:tmpl w:val="715E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8A76E3"/>
    <w:multiLevelType w:val="multilevel"/>
    <w:tmpl w:val="865C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270198"/>
    <w:multiLevelType w:val="multilevel"/>
    <w:tmpl w:val="83A8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D87B93"/>
    <w:multiLevelType w:val="multilevel"/>
    <w:tmpl w:val="2C8EB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55EB8"/>
    <w:multiLevelType w:val="multilevel"/>
    <w:tmpl w:val="1884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F864EC"/>
    <w:multiLevelType w:val="multilevel"/>
    <w:tmpl w:val="E1AA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C04AA0"/>
    <w:multiLevelType w:val="multilevel"/>
    <w:tmpl w:val="2B28E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305417"/>
    <w:multiLevelType w:val="multilevel"/>
    <w:tmpl w:val="8B7C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272705"/>
    <w:multiLevelType w:val="multilevel"/>
    <w:tmpl w:val="3ECC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8F7444"/>
    <w:multiLevelType w:val="multilevel"/>
    <w:tmpl w:val="6B8A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2454A9"/>
    <w:multiLevelType w:val="multilevel"/>
    <w:tmpl w:val="36D2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5413D3"/>
    <w:multiLevelType w:val="multilevel"/>
    <w:tmpl w:val="6D84F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9"/>
  </w:num>
  <w:num w:numId="3">
    <w:abstractNumId w:val="17"/>
  </w:num>
  <w:num w:numId="4">
    <w:abstractNumId w:val="14"/>
  </w:num>
  <w:num w:numId="5">
    <w:abstractNumId w:val="6"/>
  </w:num>
  <w:num w:numId="6">
    <w:abstractNumId w:val="2"/>
  </w:num>
  <w:num w:numId="7">
    <w:abstractNumId w:val="16"/>
  </w:num>
  <w:num w:numId="8">
    <w:abstractNumId w:val="0"/>
  </w:num>
  <w:num w:numId="9">
    <w:abstractNumId w:val="12"/>
  </w:num>
  <w:num w:numId="10">
    <w:abstractNumId w:val="20"/>
  </w:num>
  <w:num w:numId="11">
    <w:abstractNumId w:val="18"/>
  </w:num>
  <w:num w:numId="12">
    <w:abstractNumId w:val="8"/>
  </w:num>
  <w:num w:numId="13">
    <w:abstractNumId w:val="3"/>
  </w:num>
  <w:num w:numId="14">
    <w:abstractNumId w:val="5"/>
  </w:num>
  <w:num w:numId="15">
    <w:abstractNumId w:val="15"/>
  </w:num>
  <w:num w:numId="16">
    <w:abstractNumId w:val="10"/>
  </w:num>
  <w:num w:numId="17">
    <w:abstractNumId w:val="4"/>
  </w:num>
  <w:num w:numId="18">
    <w:abstractNumId w:val="11"/>
  </w:num>
  <w:num w:numId="19">
    <w:abstractNumId w:val="1"/>
  </w:num>
  <w:num w:numId="20">
    <w:abstractNumId w:val="1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A0B"/>
    <w:rsid w:val="001229AB"/>
    <w:rsid w:val="00154C36"/>
    <w:rsid w:val="0022539F"/>
    <w:rsid w:val="002301B1"/>
    <w:rsid w:val="002E7414"/>
    <w:rsid w:val="00323F1D"/>
    <w:rsid w:val="003D110D"/>
    <w:rsid w:val="00556A68"/>
    <w:rsid w:val="006926FF"/>
    <w:rsid w:val="007609A3"/>
    <w:rsid w:val="007E5957"/>
    <w:rsid w:val="00820454"/>
    <w:rsid w:val="00834EB7"/>
    <w:rsid w:val="008523EE"/>
    <w:rsid w:val="008E6EC8"/>
    <w:rsid w:val="00907788"/>
    <w:rsid w:val="00AB6A0B"/>
    <w:rsid w:val="00AD0B4D"/>
    <w:rsid w:val="00B571ED"/>
    <w:rsid w:val="00BB04FC"/>
    <w:rsid w:val="00CC724E"/>
    <w:rsid w:val="00EA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62E93"/>
  <w15:chartTrackingRefBased/>
  <w15:docId w15:val="{E8F550E0-FCF0-480D-9D13-B38AD558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A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6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A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6A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6A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6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6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6A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A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6A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6A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6A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3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368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Fuior</dc:creator>
  <cp:keywords/>
  <dc:description/>
  <cp:lastModifiedBy>ANTON ALEXANDRU FUIOR</cp:lastModifiedBy>
  <cp:revision>10</cp:revision>
  <cp:lastPrinted>2026-01-26T09:46:00Z</cp:lastPrinted>
  <dcterms:created xsi:type="dcterms:W3CDTF">2026-01-23T09:41:00Z</dcterms:created>
  <dcterms:modified xsi:type="dcterms:W3CDTF">2026-02-09T12:27:00Z</dcterms:modified>
</cp:coreProperties>
</file>